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4302" w14:textId="77777777" w:rsidR="00D0412E" w:rsidRPr="00561EFA" w:rsidRDefault="00561EFA" w:rsidP="00561EFA">
      <w:pPr>
        <w:spacing w:after="0" w:line="240" w:lineRule="auto"/>
        <w:jc w:val="center"/>
        <w:rPr>
          <w:sz w:val="28"/>
          <w:szCs w:val="28"/>
        </w:rPr>
      </w:pPr>
      <w:r w:rsidRPr="00561EFA">
        <w:rPr>
          <w:sz w:val="28"/>
          <w:szCs w:val="28"/>
        </w:rPr>
        <w:t>Fear the Lord</w:t>
      </w:r>
    </w:p>
    <w:p w14:paraId="6FD76D74" w14:textId="77777777" w:rsidR="00561EFA" w:rsidRDefault="00561EFA" w:rsidP="00561EFA">
      <w:pPr>
        <w:spacing w:after="0" w:line="240" w:lineRule="auto"/>
        <w:jc w:val="center"/>
      </w:pPr>
      <w:r>
        <w:t>Malachi 3:16</w:t>
      </w:r>
    </w:p>
    <w:p w14:paraId="368EF127" w14:textId="77777777" w:rsidR="00561EFA" w:rsidRDefault="00561EFA" w:rsidP="00561EFA"/>
    <w:p w14:paraId="24C6424E" w14:textId="77777777" w:rsidR="00561EFA" w:rsidRDefault="00561EFA" w:rsidP="00561EFA">
      <w:r>
        <w:t>History of Malachi</w:t>
      </w:r>
    </w:p>
    <w:p w14:paraId="64EA7BB5" w14:textId="77777777" w:rsidR="00561EFA" w:rsidRDefault="00561EFA" w:rsidP="00561EFA"/>
    <w:p w14:paraId="1298B2A3" w14:textId="77777777" w:rsidR="00561EFA" w:rsidRDefault="00561EFA" w:rsidP="00561EFA"/>
    <w:p w14:paraId="0709CF91" w14:textId="77777777" w:rsidR="00561EFA" w:rsidRDefault="00561EFA" w:rsidP="00561EFA"/>
    <w:p w14:paraId="1E6C9192" w14:textId="77777777" w:rsidR="00561EFA" w:rsidRDefault="00561EFA" w:rsidP="00561EFA"/>
    <w:p w14:paraId="461941BD" w14:textId="77777777" w:rsidR="00561EFA" w:rsidRPr="00561EFA" w:rsidRDefault="00561EFA" w:rsidP="00561EFA">
      <w:pPr>
        <w:rPr>
          <w:u w:val="single"/>
        </w:rPr>
      </w:pPr>
      <w:r w:rsidRPr="00561EFA">
        <w:rPr>
          <w:u w:val="single"/>
        </w:rPr>
        <w:t>Four things the people were doing that showed contempt for God</w:t>
      </w:r>
    </w:p>
    <w:p w14:paraId="51FBD63C" w14:textId="77777777" w:rsidR="00561EFA" w:rsidRDefault="00561EFA" w:rsidP="00561EFA">
      <w:pPr>
        <w:pStyle w:val="ListParagraph"/>
        <w:numPr>
          <w:ilvl w:val="0"/>
          <w:numId w:val="1"/>
        </w:numPr>
      </w:pPr>
      <w:r>
        <w:t>Offering blemished ____________________</w:t>
      </w:r>
    </w:p>
    <w:p w14:paraId="4556AF30" w14:textId="77777777" w:rsidR="00561EFA" w:rsidRDefault="00561EFA" w:rsidP="00561EFA"/>
    <w:p w14:paraId="298B93CA" w14:textId="77777777" w:rsidR="00561EFA" w:rsidRPr="00561EFA" w:rsidRDefault="00561EFA" w:rsidP="00561EFA">
      <w:pPr>
        <w:spacing w:line="360" w:lineRule="auto"/>
        <w:contextualSpacing/>
      </w:pPr>
      <w:r w:rsidRPr="00561EFA"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8 </w:t>
      </w:r>
      <w:r w:rsidRPr="00561EFA">
        <w:rPr>
          <w:rFonts w:ascii="&amp;quot" w:hAnsi="&amp;quot"/>
          <w:color w:val="000000"/>
        </w:rPr>
        <w:t>When you offer blind animals for sacrifice, is that not wrong? When you sacrifice lame or diseased animals, is that not wrong?  Malachi 1:8</w:t>
      </w:r>
    </w:p>
    <w:p w14:paraId="6AB16D91" w14:textId="77777777" w:rsidR="00561EFA" w:rsidRDefault="00561EFA" w:rsidP="00561EFA"/>
    <w:p w14:paraId="33C554EE" w14:textId="77777777" w:rsidR="00561EFA" w:rsidRDefault="00561EFA" w:rsidP="00561EFA"/>
    <w:p w14:paraId="3457EE9A" w14:textId="77777777" w:rsidR="00561EFA" w:rsidRDefault="00561EFA" w:rsidP="00561EFA"/>
    <w:p w14:paraId="2C695001" w14:textId="77777777" w:rsidR="00561EFA" w:rsidRDefault="00561EFA" w:rsidP="00561EFA">
      <w:pPr>
        <w:pStyle w:val="ListParagraph"/>
        <w:numPr>
          <w:ilvl w:val="0"/>
          <w:numId w:val="1"/>
        </w:numPr>
      </w:pPr>
      <w:r>
        <w:t>Lukewarm _________________</w:t>
      </w:r>
    </w:p>
    <w:p w14:paraId="5F2F09D5" w14:textId="77777777" w:rsidR="00561EFA" w:rsidRDefault="00561EFA" w:rsidP="00561EFA"/>
    <w:p w14:paraId="2A99178F" w14:textId="77777777" w:rsidR="00561EFA" w:rsidRDefault="00561EFA" w:rsidP="00561EFA"/>
    <w:p w14:paraId="4E2980FF" w14:textId="77777777" w:rsidR="00561EFA" w:rsidRDefault="00561EFA" w:rsidP="00561EFA"/>
    <w:p w14:paraId="29468B62" w14:textId="77777777" w:rsidR="00561EFA" w:rsidRPr="00561EFA" w:rsidRDefault="00561EFA" w:rsidP="00561EFA">
      <w:pPr>
        <w:spacing w:line="360" w:lineRule="auto"/>
        <w:contextualSpacing/>
      </w:pPr>
      <w:r w:rsidRPr="00561EFA"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7 </w:t>
      </w:r>
      <w:r w:rsidRPr="00561EFA">
        <w:rPr>
          <w:rFonts w:ascii="&amp;quot" w:hAnsi="&amp;quot"/>
          <w:color w:val="000000"/>
        </w:rPr>
        <w:t xml:space="preserve">“For the lips of a priest ought to preserve knowledge, because he is the messenger of the </w:t>
      </w:r>
      <w:r w:rsidRPr="00561EFA">
        <w:rPr>
          <w:rFonts w:ascii="&amp;quot" w:hAnsi="&amp;quot"/>
          <w:smallCaps/>
          <w:color w:val="000000"/>
        </w:rPr>
        <w:t>Lord</w:t>
      </w:r>
      <w:r w:rsidRPr="00561EFA">
        <w:rPr>
          <w:rFonts w:ascii="&amp;quot" w:hAnsi="&amp;quot"/>
          <w:color w:val="000000"/>
        </w:rPr>
        <w:t xml:space="preserve"> Almighty and people seek instruction from his mouth.</w:t>
      </w:r>
      <w:r w:rsidRPr="00561EFA">
        <w:rPr>
          <w:rFonts w:ascii="Verdana" w:hAnsi="Verdana"/>
          <w:color w:val="000000"/>
        </w:rPr>
        <w:t xml:space="preserve"> </w:t>
      </w:r>
      <w:r w:rsidRPr="00561EFA"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8 </w:t>
      </w:r>
      <w:r w:rsidRPr="00561EFA">
        <w:rPr>
          <w:rFonts w:ascii="&amp;quot" w:hAnsi="&amp;quot"/>
          <w:color w:val="000000"/>
        </w:rPr>
        <w:t xml:space="preserve">But you have turned from the way and by your teaching have caused many to stumble; you have violated the covenant with Levi,” says the </w:t>
      </w:r>
      <w:r w:rsidRPr="00561EFA">
        <w:rPr>
          <w:rFonts w:ascii="&amp;quot" w:hAnsi="&amp;quot"/>
          <w:smallCaps/>
          <w:color w:val="000000"/>
        </w:rPr>
        <w:t>Lord</w:t>
      </w:r>
      <w:r w:rsidRPr="00561EFA">
        <w:rPr>
          <w:rFonts w:ascii="&amp;quot" w:hAnsi="&amp;quot"/>
          <w:color w:val="000000"/>
        </w:rPr>
        <w:t xml:space="preserve"> Almighty.</w:t>
      </w:r>
      <w:r w:rsidRPr="00561EFA">
        <w:rPr>
          <w:rFonts w:ascii="Verdana" w:hAnsi="Verdana"/>
          <w:color w:val="000000"/>
        </w:rPr>
        <w:t xml:space="preserve"> </w:t>
      </w:r>
      <w:r w:rsidRPr="00561EFA"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9 </w:t>
      </w:r>
      <w:r w:rsidRPr="00561EFA">
        <w:rPr>
          <w:rFonts w:ascii="&amp;quot" w:hAnsi="&amp;quot"/>
          <w:color w:val="000000"/>
        </w:rPr>
        <w:t xml:space="preserve">“So I have caused you to be despised and humiliated before all the people, because you have not followed </w:t>
      </w:r>
      <w:r w:rsidRPr="00561EFA">
        <w:rPr>
          <w:rFonts w:ascii="&amp;quot" w:hAnsi="&amp;quot"/>
          <w:color w:val="000000"/>
        </w:rPr>
        <w:t>my ways but have shown partiality in matters of the law.”  Malachi 2:7-9</w:t>
      </w:r>
    </w:p>
    <w:p w14:paraId="125DF2CA" w14:textId="77777777" w:rsidR="00561EFA" w:rsidRDefault="00561EFA" w:rsidP="00561EFA"/>
    <w:p w14:paraId="3937EE19" w14:textId="77777777" w:rsidR="00561EFA" w:rsidRDefault="00561EFA" w:rsidP="00561EFA"/>
    <w:p w14:paraId="31B61032" w14:textId="77777777" w:rsidR="00561EFA" w:rsidRDefault="00561EFA" w:rsidP="00561EFA"/>
    <w:p w14:paraId="30982335" w14:textId="77777777" w:rsidR="00561EFA" w:rsidRDefault="00561EFA" w:rsidP="00561EFA">
      <w:pPr>
        <w:pStyle w:val="ListParagraph"/>
        <w:numPr>
          <w:ilvl w:val="0"/>
          <w:numId w:val="1"/>
        </w:numPr>
      </w:pPr>
      <w:r>
        <w:t>Divorce for the sake of _____________</w:t>
      </w:r>
    </w:p>
    <w:p w14:paraId="578B8850" w14:textId="77777777" w:rsidR="00561EFA" w:rsidRDefault="00561EFA" w:rsidP="00561EFA"/>
    <w:p w14:paraId="1EF939A9" w14:textId="77777777" w:rsidR="00561EFA" w:rsidRDefault="00561EFA" w:rsidP="00561EFA"/>
    <w:p w14:paraId="5A25BEA4" w14:textId="77777777" w:rsidR="00561EFA" w:rsidRPr="00561EFA" w:rsidRDefault="00561EFA" w:rsidP="00561EFA">
      <w:pPr>
        <w:spacing w:line="360" w:lineRule="auto"/>
        <w:contextualSpacing/>
      </w:pPr>
      <w:bookmarkStart w:id="0" w:name="_GoBack"/>
      <w:r w:rsidRPr="00561EFA"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16 </w:t>
      </w:r>
      <w:r w:rsidRPr="00561EFA">
        <w:rPr>
          <w:rFonts w:ascii="Verdana" w:hAnsi="Verdana"/>
          <w:color w:val="000000"/>
        </w:rPr>
        <w:t>“</w:t>
      </w:r>
      <w:r w:rsidRPr="00561EFA">
        <w:rPr>
          <w:rFonts w:ascii="Times New Roman" w:hAnsi="Times New Roman" w:cs="Times New Roman"/>
          <w:color w:val="000000"/>
        </w:rPr>
        <w:t xml:space="preserve">The man who hates and divorces his wife,” says the </w:t>
      </w:r>
      <w:r w:rsidRPr="00561EFA">
        <w:rPr>
          <w:rFonts w:ascii="Times New Roman" w:hAnsi="Times New Roman" w:cs="Times New Roman"/>
          <w:smallCaps/>
          <w:color w:val="000000"/>
        </w:rPr>
        <w:t>Lord</w:t>
      </w:r>
      <w:r w:rsidRPr="00561EFA">
        <w:rPr>
          <w:rFonts w:ascii="Times New Roman" w:hAnsi="Times New Roman" w:cs="Times New Roman"/>
          <w:color w:val="000000"/>
        </w:rPr>
        <w:t>, the God of Israel, “does violence to the one he should protect</w:t>
      </w:r>
      <w:r>
        <w:rPr>
          <w:rFonts w:ascii="Times New Roman" w:hAnsi="Times New Roman" w:cs="Times New Roman"/>
          <w:color w:val="000000"/>
        </w:rPr>
        <w:t>.”  Malachi 2:16</w:t>
      </w:r>
    </w:p>
    <w:bookmarkEnd w:id="0"/>
    <w:p w14:paraId="750F86E5" w14:textId="77777777" w:rsidR="00561EFA" w:rsidRDefault="00561EFA" w:rsidP="00561EFA"/>
    <w:p w14:paraId="6FB6FFEA" w14:textId="77777777" w:rsidR="00561EFA" w:rsidRDefault="00561EFA" w:rsidP="00561EFA"/>
    <w:p w14:paraId="5A84B69B" w14:textId="77777777" w:rsidR="00561EFA" w:rsidRDefault="00561EFA" w:rsidP="00561EFA"/>
    <w:p w14:paraId="305E493A" w14:textId="77777777" w:rsidR="00561EFA" w:rsidRDefault="00561EFA" w:rsidP="00561EFA"/>
    <w:p w14:paraId="2C2C05A5" w14:textId="77777777" w:rsidR="00561EFA" w:rsidRDefault="00561EFA" w:rsidP="00561EFA">
      <w:pPr>
        <w:pStyle w:val="ListParagraph"/>
        <w:numPr>
          <w:ilvl w:val="0"/>
          <w:numId w:val="1"/>
        </w:numPr>
      </w:pPr>
      <w:r>
        <w:t>Withholding the __________________</w:t>
      </w:r>
    </w:p>
    <w:p w14:paraId="2FE16109" w14:textId="77777777" w:rsidR="00561EFA" w:rsidRDefault="00561EFA" w:rsidP="00561EFA"/>
    <w:p w14:paraId="745464CB" w14:textId="77777777" w:rsidR="00561EFA" w:rsidRDefault="00561EFA" w:rsidP="00561EFA"/>
    <w:p w14:paraId="64ABA75F" w14:textId="77777777" w:rsidR="00561EFA" w:rsidRPr="00561EFA" w:rsidRDefault="00561EFA" w:rsidP="00561EFA">
      <w:pPr>
        <w:spacing w:line="360" w:lineRule="auto"/>
        <w:contextualSpacing/>
      </w:pPr>
      <w:r w:rsidRPr="00561EFA"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6 </w:t>
      </w:r>
      <w:r w:rsidRPr="00561EFA">
        <w:rPr>
          <w:rFonts w:ascii="&amp;quot" w:hAnsi="&amp;quot"/>
          <w:color w:val="000000"/>
        </w:rPr>
        <w:t>Remember this: Whoever sows sparingly will also reap sparingly, and whoever sows generously will also reap generously.</w:t>
      </w:r>
      <w:r w:rsidRPr="00561EFA">
        <w:rPr>
          <w:rFonts w:ascii="Verdana" w:hAnsi="Verdana"/>
          <w:color w:val="000000"/>
        </w:rPr>
        <w:t xml:space="preserve"> </w:t>
      </w:r>
      <w:r w:rsidRPr="00561EFA"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7 </w:t>
      </w:r>
      <w:r w:rsidRPr="00561EFA">
        <w:rPr>
          <w:rFonts w:ascii="&amp;quot" w:hAnsi="&amp;quot"/>
          <w:color w:val="000000"/>
        </w:rPr>
        <w:t>Each of you should give what you have decided in your heart to give, not reluctantly or under compulsion, for God loves a cheerful giver.</w:t>
      </w:r>
      <w:r w:rsidRPr="00561EFA">
        <w:rPr>
          <w:rFonts w:ascii="Verdana" w:hAnsi="Verdana"/>
          <w:color w:val="000000"/>
        </w:rPr>
        <w:t xml:space="preserve"> </w:t>
      </w:r>
      <w:r w:rsidRPr="00561EFA"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8 </w:t>
      </w:r>
      <w:r w:rsidRPr="00561EFA">
        <w:rPr>
          <w:rFonts w:ascii="&amp;quot" w:hAnsi="&amp;quot"/>
          <w:color w:val="000000"/>
        </w:rPr>
        <w:t xml:space="preserve">And God </w:t>
      </w:r>
      <w:proofErr w:type="gramStart"/>
      <w:r w:rsidRPr="00561EFA">
        <w:rPr>
          <w:rFonts w:ascii="&amp;quot" w:hAnsi="&amp;quot"/>
          <w:color w:val="000000"/>
        </w:rPr>
        <w:t>is able to</w:t>
      </w:r>
      <w:proofErr w:type="gramEnd"/>
      <w:r w:rsidRPr="00561EFA">
        <w:rPr>
          <w:rFonts w:ascii="&amp;quot" w:hAnsi="&amp;quot"/>
          <w:color w:val="000000"/>
        </w:rPr>
        <w:t xml:space="preserve"> bless you abundantly, so that in all things at all times, having all that you need, you will abound in every good work.  2 Corinthians 9:6-8</w:t>
      </w:r>
    </w:p>
    <w:p w14:paraId="2840C972" w14:textId="77777777" w:rsidR="00561EFA" w:rsidRDefault="00561EFA" w:rsidP="00561EFA"/>
    <w:sectPr w:rsidR="00561EFA" w:rsidSect="00561EFA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62DF"/>
    <w:multiLevelType w:val="hybridMultilevel"/>
    <w:tmpl w:val="7042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7161B"/>
    <w:multiLevelType w:val="hybridMultilevel"/>
    <w:tmpl w:val="80605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0MDI3tjAzMTEzMTJW0lEKTi0uzszPAykwqgUAMmb5tSwAAAA="/>
  </w:docVars>
  <w:rsids>
    <w:rsidRoot w:val="00561EFA"/>
    <w:rsid w:val="0051358B"/>
    <w:rsid w:val="00561EFA"/>
    <w:rsid w:val="00872F7C"/>
    <w:rsid w:val="008B791F"/>
    <w:rsid w:val="009B5F54"/>
    <w:rsid w:val="00D0412E"/>
    <w:rsid w:val="00D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5C0C"/>
  <w15:chartTrackingRefBased/>
  <w15:docId w15:val="{CC3F3369-9A92-4428-9EA4-3C781118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CA47-5580-4330-A39E-0799C811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2</cp:revision>
  <dcterms:created xsi:type="dcterms:W3CDTF">2018-01-21T04:32:00Z</dcterms:created>
  <dcterms:modified xsi:type="dcterms:W3CDTF">2018-01-21T12:54:00Z</dcterms:modified>
</cp:coreProperties>
</file>