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D8F22" w14:textId="77777777" w:rsidR="00D0412E" w:rsidRDefault="00D50E65" w:rsidP="00D50E65">
      <w:pPr>
        <w:spacing w:after="0"/>
        <w:jc w:val="center"/>
      </w:pPr>
      <w:r>
        <w:t>The Offer of Relationship</w:t>
      </w:r>
    </w:p>
    <w:p w14:paraId="38C902DD" w14:textId="77777777" w:rsidR="00D50E65" w:rsidRDefault="00D50E65" w:rsidP="00D50E65">
      <w:pPr>
        <w:spacing w:after="0"/>
        <w:jc w:val="center"/>
      </w:pPr>
      <w:r>
        <w:t>John 21:1-14</w:t>
      </w:r>
    </w:p>
    <w:p w14:paraId="127FA756" w14:textId="77777777" w:rsidR="00D50E65" w:rsidRDefault="00D50E65" w:rsidP="00D50E65"/>
    <w:p w14:paraId="464359EB" w14:textId="77777777" w:rsidR="00BB4EBA" w:rsidRDefault="00BB4EBA" w:rsidP="00BB4EBA">
      <w:r>
        <w:t>What happened at Easter time made a relationship with God possible</w:t>
      </w:r>
    </w:p>
    <w:p w14:paraId="20DD77BF" w14:textId="77777777" w:rsidR="00D50E65" w:rsidRDefault="00D50E65" w:rsidP="00D50E65"/>
    <w:p w14:paraId="6B479906" w14:textId="77777777" w:rsidR="00BB4EBA" w:rsidRDefault="00BB4EBA" w:rsidP="00D50E65"/>
    <w:p w14:paraId="34C675B0" w14:textId="77777777" w:rsidR="00BB4EBA" w:rsidRPr="008F6365" w:rsidRDefault="00BB4EBA" w:rsidP="00BB4EBA">
      <w:pPr>
        <w:rPr>
          <w:rStyle w:val="text"/>
          <w:sz w:val="20"/>
          <w:szCs w:val="20"/>
        </w:rPr>
      </w:pPr>
      <w:r w:rsidRPr="008F6365">
        <w:rPr>
          <w:rStyle w:val="text"/>
          <w:sz w:val="20"/>
          <w:szCs w:val="20"/>
          <w:vertAlign w:val="superscript"/>
        </w:rPr>
        <w:t>19 </w:t>
      </w:r>
      <w:r w:rsidRPr="008F6365">
        <w:rPr>
          <w:rStyle w:val="text"/>
          <w:i/>
          <w:sz w:val="20"/>
          <w:szCs w:val="20"/>
        </w:rPr>
        <w:t>Therefore, brothers and sisters, since we have confidence to enter the Most Holy Place by the blood of Jesus,</w:t>
      </w:r>
      <w:r w:rsidRPr="008F6365">
        <w:rPr>
          <w:i/>
          <w:sz w:val="20"/>
          <w:szCs w:val="20"/>
        </w:rPr>
        <w:t xml:space="preserve"> </w:t>
      </w:r>
      <w:r w:rsidRPr="008F6365">
        <w:rPr>
          <w:rStyle w:val="text"/>
          <w:i/>
          <w:sz w:val="20"/>
          <w:szCs w:val="20"/>
          <w:vertAlign w:val="superscript"/>
        </w:rPr>
        <w:t>20 </w:t>
      </w:r>
      <w:r w:rsidRPr="008F6365">
        <w:rPr>
          <w:rStyle w:val="text"/>
          <w:i/>
          <w:sz w:val="20"/>
          <w:szCs w:val="20"/>
        </w:rPr>
        <w:t>by a new and living way opened for us through the curtain, that is, his body,</w:t>
      </w:r>
      <w:r w:rsidRPr="008F6365">
        <w:rPr>
          <w:i/>
          <w:sz w:val="20"/>
          <w:szCs w:val="20"/>
        </w:rPr>
        <w:t xml:space="preserve"> </w:t>
      </w:r>
      <w:r w:rsidRPr="008F6365">
        <w:rPr>
          <w:rStyle w:val="text"/>
          <w:i/>
          <w:sz w:val="20"/>
          <w:szCs w:val="20"/>
          <w:vertAlign w:val="superscript"/>
        </w:rPr>
        <w:t>21 </w:t>
      </w:r>
      <w:r w:rsidRPr="008F6365">
        <w:rPr>
          <w:rStyle w:val="text"/>
          <w:i/>
          <w:sz w:val="20"/>
          <w:szCs w:val="20"/>
        </w:rPr>
        <w:t>and since we have a great priest over the house of God,</w:t>
      </w:r>
      <w:r w:rsidRPr="008F6365">
        <w:rPr>
          <w:i/>
          <w:sz w:val="20"/>
          <w:szCs w:val="20"/>
        </w:rPr>
        <w:t xml:space="preserve"> </w:t>
      </w:r>
      <w:r w:rsidRPr="008F6365">
        <w:rPr>
          <w:rStyle w:val="text"/>
          <w:i/>
          <w:sz w:val="20"/>
          <w:szCs w:val="20"/>
          <w:vertAlign w:val="superscript"/>
        </w:rPr>
        <w:t>22 </w:t>
      </w:r>
      <w:r w:rsidRPr="008F6365">
        <w:rPr>
          <w:rStyle w:val="text"/>
          <w:i/>
          <w:sz w:val="20"/>
          <w:szCs w:val="20"/>
        </w:rPr>
        <w:t>let us draw near to God with a sincere heart and with the full assurance that faith brings, having our hearts sprinkled to cleanse us from a guilty conscience and having our bodies washed with pure water.</w:t>
      </w:r>
      <w:r w:rsidRPr="008F6365">
        <w:rPr>
          <w:i/>
          <w:sz w:val="20"/>
          <w:szCs w:val="20"/>
        </w:rPr>
        <w:t xml:space="preserve"> </w:t>
      </w:r>
      <w:r w:rsidRPr="008F6365">
        <w:rPr>
          <w:rStyle w:val="text"/>
          <w:i/>
          <w:sz w:val="20"/>
          <w:szCs w:val="20"/>
          <w:vertAlign w:val="superscript"/>
        </w:rPr>
        <w:t>23 </w:t>
      </w:r>
      <w:r w:rsidRPr="008F6365">
        <w:rPr>
          <w:rStyle w:val="text"/>
          <w:i/>
          <w:sz w:val="20"/>
          <w:szCs w:val="20"/>
        </w:rPr>
        <w:t>Let us hold unswervingly to the hope we profess, for he who promised is faithful</w:t>
      </w:r>
      <w:r w:rsidRPr="008F6365">
        <w:rPr>
          <w:rStyle w:val="text"/>
          <w:sz w:val="20"/>
          <w:szCs w:val="20"/>
        </w:rPr>
        <w:t>.  Hebrews 10:19-23</w:t>
      </w:r>
    </w:p>
    <w:p w14:paraId="3C9DBA2D" w14:textId="77777777" w:rsidR="00BB4EBA" w:rsidRDefault="00BB4EBA" w:rsidP="00D50E65"/>
    <w:p w14:paraId="09FC3701" w14:textId="77777777" w:rsidR="00BB4EBA" w:rsidRDefault="00BB4EBA" w:rsidP="00D50E65"/>
    <w:p w14:paraId="2BD6CEFF" w14:textId="77777777" w:rsidR="00BB4EBA" w:rsidRDefault="00BB4EBA" w:rsidP="00D50E65"/>
    <w:p w14:paraId="6ACFD7DD" w14:textId="77777777" w:rsidR="00BB4EBA" w:rsidRDefault="00BB4EBA" w:rsidP="00D50E65">
      <w:r>
        <w:t>Mary Magdalene went to the tomb and discovered the stone was removed</w:t>
      </w:r>
    </w:p>
    <w:p w14:paraId="42992136" w14:textId="77777777" w:rsidR="00BB4EBA" w:rsidRDefault="00BB4EBA" w:rsidP="00D50E65"/>
    <w:p w14:paraId="079BEC10" w14:textId="77777777" w:rsidR="00BB4EBA" w:rsidRDefault="00BB4EBA" w:rsidP="00D50E65"/>
    <w:p w14:paraId="03BBD451" w14:textId="77777777" w:rsidR="00BB4EBA" w:rsidRDefault="00BB4EBA" w:rsidP="00D50E65"/>
    <w:p w14:paraId="57CCEB3C" w14:textId="77777777" w:rsidR="00BB4EBA" w:rsidRPr="00BB4EBA" w:rsidRDefault="00BB4EBA" w:rsidP="00BB4EBA">
      <w:pPr>
        <w:rPr>
          <w:rStyle w:val="text"/>
        </w:rPr>
      </w:pPr>
      <w:r w:rsidRPr="00BB4EBA">
        <w:rPr>
          <w:rStyle w:val="text"/>
        </w:rPr>
        <w:t xml:space="preserve">The </w:t>
      </w:r>
      <w:r w:rsidRPr="00BB4EBA">
        <w:rPr>
          <w:rStyle w:val="text"/>
        </w:rPr>
        <w:t>_______________</w:t>
      </w:r>
      <w:r w:rsidRPr="00BB4EBA">
        <w:rPr>
          <w:rStyle w:val="text"/>
        </w:rPr>
        <w:t xml:space="preserve"> of Jesus is the proof that His sacrifice was acceptable as the payment for sin, and all who will put their trust in Him will have eternal life!</w:t>
      </w:r>
    </w:p>
    <w:p w14:paraId="6B694565" w14:textId="77777777" w:rsidR="00BB4EBA" w:rsidRDefault="00BB4EBA" w:rsidP="00D50E65"/>
    <w:p w14:paraId="40982369" w14:textId="77777777" w:rsidR="00BB4EBA" w:rsidRDefault="00BB4EBA" w:rsidP="00D50E65"/>
    <w:p w14:paraId="27934664" w14:textId="77777777" w:rsidR="00BB4EBA" w:rsidRDefault="00BB4EBA" w:rsidP="008F6365">
      <w:pPr>
        <w:spacing w:line="360" w:lineRule="auto"/>
      </w:pPr>
      <w:r>
        <w:t>Jesus is offering a relationship, not a list of ___________, not a contest to see if you can be ____________ enough.</w:t>
      </w:r>
    </w:p>
    <w:p w14:paraId="58003C99" w14:textId="77777777" w:rsidR="00BB4EBA" w:rsidRDefault="00BB4EBA" w:rsidP="00D50E65">
      <w:r>
        <w:t>Jesus standing on the shore called to them, “Friends, haven’t you any fish?”</w:t>
      </w:r>
    </w:p>
    <w:p w14:paraId="1C21A45B" w14:textId="77777777" w:rsidR="00BB4EBA" w:rsidRDefault="00BB4EBA" w:rsidP="00D50E65">
      <w:r>
        <w:t>Two ways of looking at this question…</w:t>
      </w:r>
    </w:p>
    <w:p w14:paraId="51AB0AAE" w14:textId="77777777" w:rsidR="00BB4EBA" w:rsidRDefault="008F6365" w:rsidP="008F6365">
      <w:pPr>
        <w:pStyle w:val="ListParagraph"/>
        <w:numPr>
          <w:ilvl w:val="0"/>
          <w:numId w:val="2"/>
        </w:numPr>
        <w:spacing w:line="360" w:lineRule="auto"/>
      </w:pPr>
      <w:r>
        <w:t>Jesus wants something from the _______________.</w:t>
      </w:r>
    </w:p>
    <w:p w14:paraId="29C583F6" w14:textId="77777777" w:rsidR="008F6365" w:rsidRDefault="008F6365" w:rsidP="008F6365">
      <w:pPr>
        <w:pStyle w:val="ListParagraph"/>
        <w:numPr>
          <w:ilvl w:val="0"/>
          <w:numId w:val="2"/>
        </w:numPr>
        <w:spacing w:line="360" w:lineRule="auto"/>
      </w:pPr>
      <w:r>
        <w:t>Jesus wants to ___________ something to the fisherman.</w:t>
      </w:r>
    </w:p>
    <w:p w14:paraId="19644A8A" w14:textId="77777777" w:rsidR="008F6365" w:rsidRDefault="008F6365" w:rsidP="008F6365"/>
    <w:p w14:paraId="378C3F43" w14:textId="77777777" w:rsidR="008F6365" w:rsidRDefault="008F6365" w:rsidP="008F6365"/>
    <w:p w14:paraId="1A63D0D9" w14:textId="77777777" w:rsidR="008F6365" w:rsidRDefault="008F6365" w:rsidP="008F6365">
      <w:bookmarkStart w:id="0" w:name="_GoBack"/>
      <w:bookmarkEnd w:id="0"/>
    </w:p>
    <w:p w14:paraId="024FD0B4" w14:textId="77777777" w:rsidR="008F6365" w:rsidRDefault="008F6365" w:rsidP="008F6365"/>
    <w:p w14:paraId="4B0641E3" w14:textId="77777777" w:rsidR="008F6365" w:rsidRDefault="008F6365" w:rsidP="008F6365"/>
    <w:p w14:paraId="4A1A79A8" w14:textId="77777777" w:rsidR="008F6365" w:rsidRDefault="008F6365" w:rsidP="008F6365">
      <w:pPr>
        <w:spacing w:line="360" w:lineRule="auto"/>
      </w:pPr>
      <w:r w:rsidRPr="008F6365">
        <w:t xml:space="preserve">When they got the </w:t>
      </w:r>
      <w:r w:rsidRPr="008F6365">
        <w:t>shore,</w:t>
      </w:r>
      <w:r w:rsidRPr="008F6365">
        <w:t xml:space="preserve"> Jesus said to them… “Come and have </w:t>
      </w:r>
      <w:r>
        <w:t>__________________</w:t>
      </w:r>
      <w:r w:rsidRPr="008F6365">
        <w:t>”</w:t>
      </w:r>
    </w:p>
    <w:p w14:paraId="74BA0ADA" w14:textId="77777777" w:rsidR="008F6365" w:rsidRDefault="008F6365" w:rsidP="008F6365"/>
    <w:p w14:paraId="203F51D2" w14:textId="77777777" w:rsidR="008F6365" w:rsidRDefault="008F6365" w:rsidP="008F6365"/>
    <w:p w14:paraId="3832AC3F" w14:textId="77777777" w:rsidR="008F6365" w:rsidRDefault="008F6365" w:rsidP="008F6365"/>
    <w:p w14:paraId="0B06C741" w14:textId="77777777" w:rsidR="008F6365" w:rsidRDefault="008F6365" w:rsidP="008F6365"/>
    <w:p w14:paraId="1E16BE57" w14:textId="77777777" w:rsidR="008F6365" w:rsidRDefault="008F6365" w:rsidP="008F6365">
      <w:pPr>
        <w:rPr>
          <w:rStyle w:val="woj"/>
        </w:rPr>
      </w:pPr>
      <w:r>
        <w:t xml:space="preserve"> </w:t>
      </w:r>
      <w:r w:rsidRPr="00D656CF">
        <w:rPr>
          <w:rStyle w:val="text"/>
          <w:i/>
          <w:vertAlign w:val="superscript"/>
        </w:rPr>
        <w:t>20 </w:t>
      </w:r>
      <w:r w:rsidRPr="00D656CF">
        <w:rPr>
          <w:rStyle w:val="woj"/>
          <w:i/>
        </w:rPr>
        <w:t>Behold, I stand at the door and knock. If anyone hears My voice and opens the door, I will come in to him and dine with him, and he with Me.</w:t>
      </w:r>
      <w:r>
        <w:rPr>
          <w:rStyle w:val="woj"/>
        </w:rPr>
        <w:t xml:space="preserve"> </w:t>
      </w:r>
      <w:r>
        <w:rPr>
          <w:rStyle w:val="woj"/>
        </w:rPr>
        <w:t>Rev. 3:20</w:t>
      </w:r>
    </w:p>
    <w:p w14:paraId="6990CC25" w14:textId="77777777" w:rsidR="008F6365" w:rsidRDefault="008F6365" w:rsidP="008F6365"/>
    <w:p w14:paraId="72F49EA6" w14:textId="77777777" w:rsidR="008F6365" w:rsidRDefault="008F6365" w:rsidP="008F6365"/>
    <w:p w14:paraId="2D774622" w14:textId="77777777" w:rsidR="008F6365" w:rsidRDefault="008F6365" w:rsidP="008F6365"/>
    <w:p w14:paraId="53CA5BB2" w14:textId="77777777" w:rsidR="008F6365" w:rsidRDefault="008F6365" w:rsidP="008F6365"/>
    <w:p w14:paraId="152C913C" w14:textId="77777777" w:rsidR="008F6365" w:rsidRPr="008F6365" w:rsidRDefault="008F6365" w:rsidP="008F6365">
      <w:r>
        <w:t>Do you have a relationship with Jesus?   ____________</w:t>
      </w:r>
    </w:p>
    <w:sectPr w:rsidR="008F6365" w:rsidRPr="008F6365" w:rsidSect="00D50E65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03145"/>
    <w:multiLevelType w:val="hybridMultilevel"/>
    <w:tmpl w:val="565A4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9144B"/>
    <w:multiLevelType w:val="hybridMultilevel"/>
    <w:tmpl w:val="D5746014"/>
    <w:lvl w:ilvl="0" w:tplc="020261F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5"/>
    <w:rsid w:val="0051358B"/>
    <w:rsid w:val="00872F7C"/>
    <w:rsid w:val="008F6365"/>
    <w:rsid w:val="009B5F54"/>
    <w:rsid w:val="00BB4EBA"/>
    <w:rsid w:val="00D0412E"/>
    <w:rsid w:val="00D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4614"/>
  <w15:chartTrackingRefBased/>
  <w15:docId w15:val="{A83B5282-7DF6-4DDE-8026-F9F16BE0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B4EBA"/>
  </w:style>
  <w:style w:type="paragraph" w:styleId="ListParagraph">
    <w:name w:val="List Paragraph"/>
    <w:basedOn w:val="Normal"/>
    <w:uiPriority w:val="34"/>
    <w:qFormat/>
    <w:rsid w:val="00BB4EBA"/>
    <w:pPr>
      <w:ind w:left="720"/>
      <w:contextualSpacing/>
    </w:pPr>
  </w:style>
  <w:style w:type="character" w:customStyle="1" w:styleId="woj">
    <w:name w:val="woj"/>
    <w:basedOn w:val="DefaultParagraphFont"/>
    <w:rsid w:val="008F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1</cp:revision>
  <dcterms:created xsi:type="dcterms:W3CDTF">2017-04-16T00:43:00Z</dcterms:created>
  <dcterms:modified xsi:type="dcterms:W3CDTF">2017-04-16T02:18:00Z</dcterms:modified>
</cp:coreProperties>
</file>